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BA" w:rsidRPr="00B23F88" w:rsidRDefault="000700F0">
      <w:pPr>
        <w:rPr>
          <w:rFonts w:ascii="Times New Roman" w:hAnsi="Times New Roman" w:cs="Times New Roman"/>
          <w:sz w:val="20"/>
          <w:szCs w:val="20"/>
        </w:rPr>
      </w:pPr>
      <w:r w:rsidRPr="00B23F88">
        <w:rPr>
          <w:rFonts w:ascii="Times New Roman" w:hAnsi="Times New Roman" w:cs="Times New Roman"/>
          <w:sz w:val="20"/>
          <w:szCs w:val="20"/>
        </w:rPr>
        <w:t>Пост-релиз Форум</w:t>
      </w:r>
    </w:p>
    <w:p w:rsidR="000700F0" w:rsidRPr="00B23F88" w:rsidRDefault="000700F0" w:rsidP="000700F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 сентября 2014 года в Москве состоялся </w:t>
      </w:r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Всероссийский форум «Актуальные вопросы управления государственной собственностью».</w:t>
      </w:r>
    </w:p>
    <w:p w:rsidR="001617AA" w:rsidRDefault="00DF074F" w:rsidP="008260CA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пленарной сессии,</w:t>
      </w:r>
      <w:r w:rsidR="001617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модераторами которой </w:t>
      </w:r>
      <w:r w:rsidR="001617AA" w:rsidRPr="008A7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выступили </w:t>
      </w:r>
      <w:r w:rsidR="008A7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Белова Анна, </w:t>
      </w:r>
      <w:r w:rsidR="001617AA" w:rsidRPr="008A7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СД ОАО "Российская венчурная компания" и Комаров Максим, член Экспертного совета Агентства стратегических инициатив. </w:t>
      </w:r>
      <w:r w:rsidR="00BD6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Анна задала вектор актуальных тем для обсуждения на площадках Форума и предложила от</w:t>
      </w:r>
      <w:r w:rsidR="008A7E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ойти  привычных способов выступлений, а </w:t>
      </w:r>
      <w:r w:rsidR="00BD6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именно поговорить</w:t>
      </w:r>
      <w:r w:rsidR="008A7E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участием спикеров и зала «…</w:t>
      </w:r>
      <w:r w:rsidR="00BD6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логике, о </w:t>
      </w:r>
      <w:proofErr w:type="gramStart"/>
      <w:r w:rsidR="00BD6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proofErr w:type="gramEnd"/>
      <w:r w:rsidR="00BD6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что сейчас происходит в области управления собственностью и в области корпоративного управления, что может эффективно изменено</w:t>
      </w:r>
      <w:r w:rsidR="00804E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D6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какие ресурсы необходимо подключить</w:t>
      </w:r>
      <w:r w:rsidR="005902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r w:rsidR="00BD6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8A7E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Спикерами выступили </w:t>
      </w:r>
      <w:r w:rsidR="008A7EC0" w:rsidRPr="008A7E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Некипелов Александр, академик РАН, председатель совета директоров ОАО «Роснефть»,</w:t>
      </w:r>
      <w:r w:rsidR="008A7EC0" w:rsidRPr="008A7EC0">
        <w:t xml:space="preserve"> </w:t>
      </w:r>
      <w:r w:rsidR="008A7EC0" w:rsidRPr="008A7E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Филатов Александр, член совета директоров ОАО «АИЖК»</w:t>
      </w:r>
      <w:r w:rsidR="008A7E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Гусаков Владимир, </w:t>
      </w:r>
      <w:r w:rsidR="008260CA" w:rsidRP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совета директоров ОАО </w:t>
      </w:r>
      <w:proofErr w:type="spellStart"/>
      <w:r w:rsidR="008260CA" w:rsidRP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Росагролизинг</w:t>
      </w:r>
      <w:proofErr w:type="spellEnd"/>
      <w:r w:rsidR="008260CA" w:rsidRP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", </w:t>
      </w:r>
      <w:r w:rsidR="00804E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Швырков Олег</w:t>
      </w:r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директор по корпоративному управлению Компании «</w:t>
      </w:r>
      <w:proofErr w:type="spellStart"/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Делойт</w:t>
      </w:r>
      <w:proofErr w:type="spellEnd"/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СНГ, а также </w:t>
      </w:r>
      <w:r w:rsidR="001617AA" w:rsidRPr="008A7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Песков Дмитрий</w:t>
      </w:r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8260CA" w:rsidRPr="008A7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617AA" w:rsidRPr="008A7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 Агентство стратегических инициатив (АСИ</w:t>
      </w:r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DF074F" w:rsidRPr="00B23F88" w:rsidRDefault="00DF074F" w:rsidP="001617AA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ходе обсуждения выступающие отметили основные проблемы, которые с их точки зрения являются ключевыми в практике управления государственной собственностью </w:t>
      </w:r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</w:t>
      </w:r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искуссия, в ходе которой выступающие ответили на значительное количество вопросов из зала, развернулась вокруг следующих основных тем: роль профессионального сообщества в управлении акционерными общест</w:t>
      </w:r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вами с государственным участием</w:t>
      </w:r>
      <w:proofErr w:type="gramStart"/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рограмма приватизации и </w:t>
      </w:r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деятельность советов директоров, </w:t>
      </w:r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возможности более полного взаимодействия профессиональных директоров и </w:t>
      </w:r>
      <w:proofErr w:type="spellStart"/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Росимущества</w:t>
      </w:r>
      <w:proofErr w:type="spellEnd"/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процессе управления акционерными обществами с государственным участием.</w:t>
      </w:r>
    </w:p>
    <w:p w:rsidR="008260CA" w:rsidRDefault="00DF074F" w:rsidP="000700F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 второй части форума </w:t>
      </w:r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работало несколько площадок по актуальным темам. Одной из наиболее массовых площадок был круглый стол </w:t>
      </w:r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«Корпоративное управление в холдинговых компан</w:t>
      </w:r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иях» - модераторы исполнительный</w:t>
      </w:r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 НП «ОКДМ» Михаил Кузнецов и член совета директор</w:t>
      </w:r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О</w:t>
      </w:r>
      <w:r w:rsidR="004E58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АО «РСК «МИГ» Сергей </w:t>
      </w:r>
      <w:proofErr w:type="spellStart"/>
      <w:r w:rsidR="004E58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Хапров</w:t>
      </w:r>
      <w:proofErr w:type="spellEnd"/>
      <w:r w:rsidR="004E58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ходе встречи</w:t>
      </w:r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участники </w:t>
      </w:r>
      <w:r w:rsidR="004E58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обсудили рекомендации по разработке долгосрочных программ развития: преимущества и проблемы. Один из важных вопросов также обсуждалась актуальная тема внедрения Кодекса корпоративного </w:t>
      </w:r>
      <w:r w:rsidR="00D4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</w:t>
      </w:r>
      <w:r w:rsidR="004E58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«Кодекс корпоративного управления – это и есть собственно наша дорожная карта совершенствования корпоративного управления в России и в государственном секторе в частности</w:t>
      </w:r>
      <w:proofErr w:type="gramStart"/>
      <w:r w:rsidR="004E58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..» </w:t>
      </w:r>
      <w:proofErr w:type="gramEnd"/>
      <w:r w:rsidR="004E58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отметил Михаил Кузнецов. </w:t>
      </w:r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обсуждения –</w:t>
      </w:r>
      <w:r w:rsidR="007A1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</w:t>
      </w:r>
      <w:r w:rsidR="008260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ители холдинговых компаний </w:t>
      </w:r>
      <w:r w:rsidR="007A1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Роснефть, «</w:t>
      </w:r>
      <w:proofErr w:type="spellStart"/>
      <w:r w:rsidR="007A1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</w:t>
      </w:r>
      <w:proofErr w:type="spellEnd"/>
      <w:r w:rsidR="007A1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РАО ЕС», «АЛРОСА», «РЖД», «</w:t>
      </w:r>
      <w:proofErr w:type="spellStart"/>
      <w:r w:rsidR="007A1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Россети</w:t>
      </w:r>
      <w:proofErr w:type="spellEnd"/>
      <w:r w:rsidR="007A1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4E58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66C43" w:rsidRDefault="00266C43" w:rsidP="000700F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Также активная работа развивалась и на круглом столе </w:t>
      </w:r>
      <w:r w:rsidRPr="00266C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«Практика приватизации, «жизнь» после приватизации» - модераторы академик РАН, президент Новой Экономической Ассоциации Виктор </w:t>
      </w:r>
      <w:proofErr w:type="spellStart"/>
      <w:r w:rsidRPr="00266C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Полтерович</w:t>
      </w:r>
      <w:proofErr w:type="spellEnd"/>
      <w:r w:rsidRPr="00266C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заместитель исполнительного директора НП «ОКДМ» Николай Старченко.</w:t>
      </w:r>
      <w:r w:rsidRPr="00266C43">
        <w:t xml:space="preserve"> </w:t>
      </w:r>
      <w:r w:rsidRPr="00266C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обсуждения проблем приватизации акционерных обществ</w:t>
      </w:r>
      <w:r w:rsidR="00FE0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были конкретные и практические вопросы приватизации в России, особенно были отмечены проблемы или особый подход к приватизации компаний</w:t>
      </w:r>
      <w:proofErr w:type="gramStart"/>
      <w:r w:rsidR="00FE0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="00FE0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которые выполняют особые функции в экономике государства</w:t>
      </w:r>
      <w:r w:rsidR="00353B11" w:rsidRPr="00353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E0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итогам обсуждений Объединением корпоративных директоров и менеджеров было предложено создать совместную рабочую группу </w:t>
      </w:r>
      <w:r w:rsidR="00FE02B1" w:rsidRPr="00FE0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проблемам приватизации госу</w:t>
      </w:r>
      <w:r w:rsidR="00FE0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дарственного имущества</w:t>
      </w:r>
      <w:r w:rsidR="002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66C43" w:rsidRDefault="00266C43" w:rsidP="000700F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074F" w:rsidRPr="00B23F88" w:rsidRDefault="00266C43" w:rsidP="000700F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работы участников круглого стола </w:t>
      </w:r>
      <w:r w:rsidR="00DF074F"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«Практика </w:t>
      </w:r>
      <w:proofErr w:type="spellStart"/>
      <w:r w:rsidR="00DF074F"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частно</w:t>
      </w:r>
      <w:proofErr w:type="spellEnd"/>
      <w:r w:rsidR="00DF074F"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-государственного партнерства, эффективные инвестиции» - модератор член совета директоров ОАО «Международный Аэропорт Иркутск» Алексей Германович</w:t>
      </w:r>
      <w:proofErr w:type="gramStart"/>
      <w:r w:rsidR="00DF074F"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End"/>
      <w:r w:rsidR="002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были за</w:t>
      </w:r>
      <w:r w:rsidR="00804E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тронуты не менее важные вопросы</w:t>
      </w:r>
      <w:r w:rsidR="002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804E85" w:rsidRPr="00804E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F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эффективные инвестиции в государственный сектор, роль совета директоров при реализации проектов государственно – частного партнерства.</w:t>
      </w:r>
    </w:p>
    <w:p w:rsidR="002F0AE7" w:rsidRDefault="00D41724" w:rsidP="000700F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работали еще площадки:</w:t>
      </w:r>
      <w:r w:rsidR="00266C43"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F074F"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630FBF"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Актуальные вопросы передачи объектов государственной собственности религиозным организациям» - модератор член Экспертного совета Агентства Стратеги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ческих Инициатив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Максим Комаров и </w:t>
      </w:r>
      <w:r w:rsidR="00630FBF"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«Профессиональные стандарты как элемент повышения качества управления» - модератор член рабочей группы по отраслевым советам Национального совета профессиональных квалификаций Борис Белков.</w:t>
      </w:r>
    </w:p>
    <w:p w:rsidR="00845CA4" w:rsidRPr="00804E85" w:rsidRDefault="00845CA4" w:rsidP="000700F0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заключительн</w:t>
      </w:r>
      <w:r w:rsidR="00D4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ой части форума прошла церемония </w:t>
      </w:r>
      <w:r w:rsidRPr="00B23F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награждения победителей конкурса «Лучший корпоративный директор АО с государственным участием -2014».</w:t>
      </w:r>
      <w:r w:rsidR="00804E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Поздравляли победителей и номинантов</w:t>
      </w:r>
      <w:r w:rsidR="0047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804E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4A8F" w:rsidRPr="0047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Олег </w:t>
      </w:r>
      <w:proofErr w:type="spellStart"/>
      <w:r w:rsidR="00474A8F" w:rsidRPr="0047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Зенков</w:t>
      </w:r>
      <w:proofErr w:type="spellEnd"/>
      <w:r w:rsidR="00474A8F" w:rsidRPr="0047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советник руководителя </w:t>
      </w:r>
      <w:proofErr w:type="spellStart"/>
      <w:r w:rsidR="00474A8F" w:rsidRPr="0047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Росимущества</w:t>
      </w:r>
      <w:proofErr w:type="spellEnd"/>
      <w:r w:rsidR="00474A8F" w:rsidRPr="0047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Олег Федоров, советник руководителя </w:t>
      </w:r>
      <w:proofErr w:type="spellStart"/>
      <w:r w:rsidR="00474A8F" w:rsidRPr="0047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Росимущества</w:t>
      </w:r>
      <w:proofErr w:type="spellEnd"/>
      <w:r w:rsidR="00474A8F" w:rsidRPr="0047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Олег Швырков, директор по корпоративному управлению </w:t>
      </w:r>
      <w:proofErr w:type="spellStart"/>
      <w:r w:rsidR="00474A8F" w:rsidRPr="0047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Делойт</w:t>
      </w:r>
      <w:proofErr w:type="spellEnd"/>
      <w:r w:rsidR="00474A8F" w:rsidRPr="0047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Туш СНГ, Евгений </w:t>
      </w:r>
      <w:proofErr w:type="spellStart"/>
      <w:r w:rsidR="00474A8F" w:rsidRPr="0047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Данкевич</w:t>
      </w:r>
      <w:proofErr w:type="spellEnd"/>
      <w:r w:rsidR="00474A8F" w:rsidRPr="00474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Председатель правления Банк «Открытие»,  Александр Гоголь, председатель правления НП «Объединение корпоративных директоров и менеджеров», Михаил Кузнецов исполнительный директор НП «Объединение корпоративных директоров и менеджеров и другие.</w:t>
      </w:r>
      <w:bookmarkStart w:id="0" w:name="_GoBack"/>
      <w:bookmarkEnd w:id="0"/>
    </w:p>
    <w:sectPr w:rsidR="00845CA4" w:rsidRPr="0080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24"/>
    <w:rsid w:val="000700F0"/>
    <w:rsid w:val="00092A6D"/>
    <w:rsid w:val="001617AA"/>
    <w:rsid w:val="00266C43"/>
    <w:rsid w:val="002F0AE7"/>
    <w:rsid w:val="00353B11"/>
    <w:rsid w:val="00474A8F"/>
    <w:rsid w:val="004E5803"/>
    <w:rsid w:val="00531624"/>
    <w:rsid w:val="00590230"/>
    <w:rsid w:val="00596161"/>
    <w:rsid w:val="00630FBF"/>
    <w:rsid w:val="007A1E4F"/>
    <w:rsid w:val="00804E85"/>
    <w:rsid w:val="008260CA"/>
    <w:rsid w:val="00845CA4"/>
    <w:rsid w:val="008A78ED"/>
    <w:rsid w:val="008A7EC0"/>
    <w:rsid w:val="00972FBA"/>
    <w:rsid w:val="00A22126"/>
    <w:rsid w:val="00B23F88"/>
    <w:rsid w:val="00B25AAE"/>
    <w:rsid w:val="00BD62E8"/>
    <w:rsid w:val="00D41724"/>
    <w:rsid w:val="00DF074F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C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0F0"/>
  </w:style>
  <w:style w:type="paragraph" w:styleId="a3">
    <w:name w:val="Balloon Text"/>
    <w:basedOn w:val="a"/>
    <w:link w:val="a4"/>
    <w:uiPriority w:val="99"/>
    <w:semiHidden/>
    <w:unhideWhenUsed/>
    <w:rsid w:val="008A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0F0"/>
  </w:style>
  <w:style w:type="paragraph" w:styleId="a3">
    <w:name w:val="Balloon Text"/>
    <w:basedOn w:val="a"/>
    <w:link w:val="a4"/>
    <w:uiPriority w:val="99"/>
    <w:semiHidden/>
    <w:unhideWhenUsed/>
    <w:rsid w:val="008A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starchenko</dc:creator>
  <cp:lastModifiedBy>Наталия Самойлова</cp:lastModifiedBy>
  <cp:revision>2</cp:revision>
  <cp:lastPrinted>2014-09-30T14:17:00Z</cp:lastPrinted>
  <dcterms:created xsi:type="dcterms:W3CDTF">2014-10-02T11:55:00Z</dcterms:created>
  <dcterms:modified xsi:type="dcterms:W3CDTF">2014-10-02T11:55:00Z</dcterms:modified>
</cp:coreProperties>
</file>